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22C66">
      <w:pPr>
        <w:rPr>
          <w:rFonts w:hint="eastAsia"/>
        </w:rPr>
      </w:pPr>
      <w:r>
        <w:rPr>
          <w:rFonts w:hint="eastAsia"/>
        </w:rPr>
        <w:t>深圳市第二实验学校公务车维修资格采购邀请询价需求说明</w:t>
      </w:r>
    </w:p>
    <w:p w14:paraId="692ECDD9">
      <w:pPr>
        <w:rPr>
          <w:rFonts w:hint="eastAsia"/>
        </w:rPr>
      </w:pPr>
      <w:r>
        <w:rPr>
          <w:rFonts w:hint="eastAsia"/>
        </w:rPr>
        <w:t>一、项目基本信息</w:t>
      </w:r>
    </w:p>
    <w:p w14:paraId="2A73F8ED">
      <w:pPr>
        <w:rPr>
          <w:rFonts w:hint="eastAsia"/>
        </w:rPr>
      </w:pPr>
      <w:r>
        <w:rPr>
          <w:rFonts w:hint="eastAsia"/>
        </w:rPr>
        <w:t>项目名称：深圳市第二实验学校公务车维修资格采购</w:t>
      </w:r>
    </w:p>
    <w:p w14:paraId="3B21F8E3">
      <w:pPr>
        <w:rPr>
          <w:rFonts w:hint="eastAsia"/>
        </w:rPr>
      </w:pPr>
      <w:r>
        <w:rPr>
          <w:rFonts w:hint="eastAsia"/>
        </w:rPr>
        <w:t>采购单位：深圳市第二实验学校</w:t>
      </w:r>
    </w:p>
    <w:p w14:paraId="144F3828">
      <w:pPr>
        <w:rPr>
          <w:rFonts w:hint="eastAsia"/>
        </w:rPr>
      </w:pPr>
      <w:r>
        <w:rPr>
          <w:rFonts w:hint="eastAsia"/>
        </w:rPr>
        <w:t>项目预算：79000 元</w:t>
      </w:r>
    </w:p>
    <w:p w14:paraId="7ED55173">
      <w:pPr>
        <w:rPr>
          <w:rFonts w:hint="eastAsia"/>
        </w:rPr>
      </w:pPr>
      <w:r>
        <w:rPr>
          <w:rFonts w:hint="eastAsia"/>
        </w:rPr>
        <w:t>服务期限：1 年（自合同签订之日起）</w:t>
      </w:r>
    </w:p>
    <w:p w14:paraId="6B83FC6D">
      <w:pPr>
        <w:rPr>
          <w:rFonts w:hint="eastAsia"/>
        </w:rPr>
      </w:pPr>
      <w:r>
        <w:rPr>
          <w:rFonts w:hint="eastAsia"/>
        </w:rPr>
        <w:t>采购内容：学校公务车（大巴、中巴、商务车、轿车）的维修、保养、洗车及美容服务，含代办车辆年审等配套服务。</w:t>
      </w:r>
    </w:p>
    <w:tbl>
      <w:tblPr>
        <w:tblStyle w:val="2"/>
        <w:tblW w:w="8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04"/>
        <w:gridCol w:w="1404"/>
        <w:gridCol w:w="1404"/>
        <w:gridCol w:w="1573"/>
        <w:gridCol w:w="1773"/>
      </w:tblGrid>
      <w:tr w14:paraId="12DE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价格占比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我方报价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708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车辆维修工时费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1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车辆维修工时费最高限价为80元/工时</w:t>
            </w:r>
          </w:p>
        </w:tc>
      </w:tr>
      <w:tr w14:paraId="1038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商务车洗车费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洗车费、美容费、其他服务费不高于市场价</w:t>
            </w:r>
          </w:p>
        </w:tc>
      </w:tr>
      <w:tr w14:paraId="5DDD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中巴车洗车费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E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1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B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小车打蜡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E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9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5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室内清洗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2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1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2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E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66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343F6C">
      <w:pPr>
        <w:rPr>
          <w:rFonts w:hint="eastAsia"/>
        </w:rPr>
      </w:pPr>
    </w:p>
    <w:p w14:paraId="2A6A3DF1">
      <w:pPr>
        <w:rPr>
          <w:rFonts w:hint="eastAsia"/>
        </w:rPr>
      </w:pPr>
      <w:r>
        <w:rPr>
          <w:rFonts w:hint="eastAsia"/>
        </w:rPr>
        <w:t>二、核心服务要求</w:t>
      </w:r>
    </w:p>
    <w:p w14:paraId="6934E34D">
      <w:pPr>
        <w:rPr>
          <w:rFonts w:hint="eastAsia"/>
        </w:rPr>
      </w:pPr>
      <w:r>
        <w:rPr>
          <w:rFonts w:hint="eastAsia"/>
        </w:rPr>
        <w:t>具备一级、二级车辆维护保养能力，可承接大巴、中巴、商务车、轿车各类维修业务。</w:t>
      </w:r>
    </w:p>
    <w:p w14:paraId="76A913F8">
      <w:pPr>
        <w:rPr>
          <w:rFonts w:hint="eastAsia"/>
        </w:rPr>
      </w:pPr>
      <w:r>
        <w:rPr>
          <w:rFonts w:hint="eastAsia"/>
        </w:rPr>
        <w:t>提供24 小时临时故障处理 + 深圳市内免费拖车服务（含节假日）。</w:t>
      </w:r>
    </w:p>
    <w:p w14:paraId="41C06EAC">
      <w:pPr>
        <w:rPr>
          <w:rFonts w:hint="eastAsia"/>
        </w:rPr>
      </w:pPr>
      <w:r>
        <w:rPr>
          <w:rFonts w:hint="eastAsia"/>
        </w:rPr>
        <w:t>含常规洗车、车辆打蜡、室内清洗等美容服务，及代办车辆年审相关服务。</w:t>
      </w:r>
    </w:p>
    <w:p w14:paraId="76ECDFF3">
      <w:pPr>
        <w:rPr>
          <w:rFonts w:hint="eastAsia"/>
        </w:rPr>
      </w:pPr>
      <w:r>
        <w:rPr>
          <w:rFonts w:hint="eastAsia"/>
        </w:rPr>
        <w:t>需具备维修大巴车的专属场地及对应资质。</w:t>
      </w:r>
    </w:p>
    <w:p w14:paraId="746AEAF6">
      <w:pPr>
        <w:rPr>
          <w:rFonts w:hint="eastAsia"/>
        </w:rPr>
      </w:pPr>
      <w:r>
        <w:rPr>
          <w:rFonts w:hint="eastAsia"/>
        </w:rPr>
        <w:t>三、供应商资质要求</w:t>
      </w:r>
    </w:p>
    <w:p w14:paraId="0609057C">
      <w:pPr>
        <w:rPr>
          <w:rFonts w:hint="eastAsia"/>
        </w:rPr>
      </w:pPr>
      <w:r>
        <w:rPr>
          <w:rFonts w:hint="eastAsia"/>
        </w:rPr>
        <w:t>具有独立法人资格，能独立承担民事责任，提供营业执照扫描件。</w:t>
      </w:r>
    </w:p>
    <w:p w14:paraId="5A657EE9">
      <w:pPr>
        <w:rPr>
          <w:rFonts w:hint="eastAsia"/>
        </w:rPr>
      </w:pPr>
      <w:r>
        <w:rPr>
          <w:rFonts w:hint="eastAsia"/>
        </w:rPr>
        <w:t>近 3 年经营活动无重大违法记录，未被列入失信被执行人、重大税收违法案件当事人名单。</w:t>
      </w:r>
    </w:p>
    <w:p w14:paraId="775FBFFB">
      <w:pPr>
        <w:rPr>
          <w:rFonts w:hint="eastAsia"/>
        </w:rPr>
      </w:pPr>
      <w:r>
        <w:rPr>
          <w:rFonts w:hint="eastAsia"/>
        </w:rPr>
        <w:t>持有有效期内二类及以上汽车维修企业道路运输经营许可证，或备案状态正常的二类及以上机动车维修经营备案证明。</w:t>
      </w:r>
    </w:p>
    <w:p w14:paraId="702ED6C8">
      <w:pPr>
        <w:rPr>
          <w:rFonts w:hint="eastAsia"/>
        </w:rPr>
      </w:pPr>
      <w:r>
        <w:rPr>
          <w:rFonts w:hint="eastAsia"/>
        </w:rPr>
        <w:t>本项目禁止转包、违法分包。</w:t>
      </w:r>
    </w:p>
    <w:p w14:paraId="68A82F2A">
      <w:pPr>
        <w:rPr>
          <w:rFonts w:hint="eastAsia"/>
        </w:rPr>
      </w:pPr>
      <w:r>
        <w:rPr>
          <w:rFonts w:hint="eastAsia"/>
        </w:rPr>
        <w:t>四、报价要求</w:t>
      </w:r>
    </w:p>
    <w:p w14:paraId="1F06D952">
      <w:pPr>
        <w:rPr>
          <w:rFonts w:hint="eastAsia"/>
        </w:rPr>
      </w:pPr>
      <w:r>
        <w:rPr>
          <w:rFonts w:hint="eastAsia"/>
        </w:rPr>
        <w:t>按指定表格报价，含车辆维修工时费、商务车 / 中巴车洗车费、小车打蜡、室内清洗5 项，报价含全部税费，不得高于对应最高限价及市场价。</w:t>
      </w:r>
    </w:p>
    <w:p w14:paraId="28E4AC90">
      <w:pPr>
        <w:rPr>
          <w:rFonts w:hint="eastAsia"/>
        </w:rPr>
      </w:pPr>
      <w:r>
        <w:rPr>
          <w:rFonts w:hint="eastAsia"/>
        </w:rPr>
        <w:t>报价有效期：自报价截止日起 30 天。</w:t>
      </w:r>
    </w:p>
    <w:p w14:paraId="28B7CF35">
      <w:pPr>
        <w:rPr>
          <w:rFonts w:hint="eastAsia"/>
        </w:rPr>
      </w:pPr>
      <w:r>
        <w:rPr>
          <w:rFonts w:hint="eastAsia"/>
        </w:rPr>
        <w:t>报价单需加盖公司公章，格式合规。</w:t>
      </w:r>
    </w:p>
    <w:p w14:paraId="3D1D9CCF">
      <w:pPr>
        <w:rPr>
          <w:rFonts w:hint="eastAsia"/>
        </w:rPr>
      </w:pPr>
      <w:r>
        <w:rPr>
          <w:rFonts w:hint="eastAsia"/>
        </w:rPr>
        <w:t>五、需提交资料</w:t>
      </w:r>
    </w:p>
    <w:p w14:paraId="1D3459F9">
      <w:pPr>
        <w:rPr>
          <w:rFonts w:hint="eastAsia"/>
        </w:rPr>
      </w:pPr>
      <w:r>
        <w:rPr>
          <w:rFonts w:hint="eastAsia"/>
        </w:rPr>
        <w:t>加盖公章的报价单；</w:t>
      </w:r>
    </w:p>
    <w:p w14:paraId="06FD8E36">
      <w:pPr>
        <w:rPr>
          <w:rFonts w:hint="eastAsia"/>
        </w:rPr>
      </w:pPr>
      <w:r>
        <w:rPr>
          <w:rFonts w:hint="eastAsia"/>
        </w:rPr>
        <w:t>营业执照副本复印件（加盖公章）；</w:t>
      </w:r>
    </w:p>
    <w:p w14:paraId="2F4E74E2">
      <w:pPr>
        <w:rPr>
          <w:rFonts w:hint="eastAsia"/>
        </w:rPr>
      </w:pPr>
      <w:r>
        <w:rPr>
          <w:rFonts w:hint="eastAsia"/>
        </w:rPr>
        <w:t>二类及以上维修资质证明（证书 / 备案截图，加盖公章）；</w:t>
      </w:r>
    </w:p>
    <w:p w14:paraId="06E6DC1B">
      <w:pPr>
        <w:rPr>
          <w:rFonts w:hint="eastAsia"/>
        </w:rPr>
      </w:pPr>
      <w:r>
        <w:rPr>
          <w:rFonts w:hint="eastAsia"/>
        </w:rPr>
        <w:t>供应商基本情况表；</w:t>
      </w:r>
    </w:p>
    <w:p w14:paraId="463AF574">
      <w:r>
        <w:rPr>
          <w:rFonts w:hint="eastAsia"/>
        </w:rPr>
        <w:t>类似项目业绩证明（如有）。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E6F7B"/>
    <w:rsid w:val="3EF8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720</Characters>
  <Lines>0</Lines>
  <Paragraphs>0</Paragraphs>
  <TotalTime>0</TotalTime>
  <ScaleCrop>false</ScaleCrop>
  <LinksUpToDate>false</LinksUpToDate>
  <CharactersWithSpaces>734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2026-06-01T01:38:00Z</dcterms:created>
  <dc:creator>Lenovo</dc:creator>
  <cp:lastModifiedBy>汤凯</cp:lastModifiedBy>
  <dcterms:modified xsi:type="dcterms:W3CDTF">2026-06-04T00:44:48Z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eyJoZGlkIjoiODQ1NjBkYzEwNjExODQwOGYxMjFlOTUyZGRiOTRlMDUiLCJ1c2VySWQiOiIyMzk4NDQyNTcifQ==</vt:lpwstr>
  </property>
  <property fmtid="{D5CDD505-2E9C-101B-9397-08002B2CF9AE}" pid="4" name="ICV">
    <vt:lpwstr>8CDA1EAF78DE4AB5AD4221343BAF7645_12</vt:lpwstr>
  </property>
</Properties>
</file>