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FB1D01">
      <w:pPr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高一、高二年级英语听力配套资料书购买</w:t>
      </w:r>
      <w:r>
        <w:rPr>
          <w:rFonts w:ascii="宋体" w:hAnsi="宋体" w:eastAsia="宋体" w:cs="宋体"/>
          <w:sz w:val="24"/>
          <w:szCs w:val="24"/>
        </w:rPr>
        <w:t>需求说明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 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一、采购背景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 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英语听说能力是高中英语核心素养重要组成部分，也是高考英语重点考核题型。为常态化落实高一、高二年级学生英语听说专项训练，匹配高考人机对话考试题型、语速、出题逻辑，规范日常课堂教学与课后自主练习，保障全年级听说训练统一化、标准化、系统化开展，现需统一采购配套专用同步教材，满足全校高一、高二学生日常教学使用需求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 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二、采购对象及人数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 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本次采购覆盖学校高一、高二全体在读学生，总人数共计980人，具体分布如下：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 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1. 高一年级：490人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2. 高二年级：490人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 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三、采购图书明细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 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1. 图书名称：高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中</w:t>
      </w:r>
      <w:r>
        <w:rPr>
          <w:rFonts w:ascii="宋体" w:hAnsi="宋体" w:eastAsia="宋体" w:cs="宋体"/>
          <w:sz w:val="24"/>
          <w:szCs w:val="24"/>
        </w:rPr>
        <w:t>英语听说人机对话同步教程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2. 出版单位：中国科学技术大学出版社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3. 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主编：汪张龙</w:t>
      </w:r>
    </w:p>
    <w:p w14:paraId="2A499676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t>3. 采购数量：共计980册（人手一册，全年级统一配发）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4.  单册限价：78元</w:t>
      </w:r>
    </w:p>
    <w:p w14:paraId="0F9FACA0">
      <w:pPr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5.  图书说明：科大讯飞E听说配套教材</w:t>
      </w:r>
      <w:r>
        <w:rPr>
          <w:rFonts w:ascii="宋体" w:hAnsi="宋体" w:eastAsia="宋体" w:cs="宋体"/>
          <w:sz w:val="24"/>
          <w:szCs w:val="24"/>
        </w:rPr>
        <w:t> </w:t>
      </w:r>
      <w:r>
        <w:rPr>
          <w:rFonts w:ascii="宋体" w:hAnsi="宋体" w:eastAsia="宋体" w:cs="宋体"/>
          <w:sz w:val="24"/>
          <w:szCs w:val="24"/>
        </w:rPr>
        <w:br w:type="textWrapping"/>
      </w:r>
    </w:p>
    <w:p w14:paraId="55380853">
      <w:r>
        <w:rPr>
          <w:rFonts w:ascii="宋体" w:hAnsi="宋体" w:eastAsia="宋体" w:cs="宋体"/>
          <w:sz w:val="24"/>
          <w:szCs w:val="24"/>
        </w:rPr>
        <w:t>四、采购质量要求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 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1. 所供图书必须为出版社正版全新图书，具备正规ISBN书号，杜绝盗版、影印、二手翻新书籍。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2. 图书印刷清晰、纸张环保、装订牢固，无缺页、漏印、错印、倒装、污损、破损等质量问题，符合国家中小学教辅出版物质量标准。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</w:t>
      </w:r>
      <w:r>
        <w:rPr>
          <w:rFonts w:ascii="宋体" w:hAnsi="宋体" w:eastAsia="宋体" w:cs="宋体"/>
          <w:sz w:val="24"/>
          <w:szCs w:val="24"/>
        </w:rPr>
        <w:t>. 版本为最新有效版本，内容时效性强，可完全匹配现阶段高中英语听说教学进度与高考备考要求。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 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五、交付及服务要求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 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1. 交付时效：需在采购确认后规定时限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10天</w:t>
      </w:r>
      <w:r>
        <w:rPr>
          <w:rFonts w:ascii="宋体" w:hAnsi="宋体" w:eastAsia="宋体" w:cs="宋体"/>
          <w:sz w:val="24"/>
          <w:szCs w:val="24"/>
        </w:rPr>
        <w:t>内一次性足额配送到位，确保不耽误日常英语听说教学开展。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2. 配送要求：免费送货至学校指定地点，统一卸货、规整堆放，配合校方完成清点、验收工作。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3. 配套保障：图书配套听力素材、人机对话训练资源完整可用，无资源缺失、链接失效等问题，保障学生正常练习使用。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4. 售后保障：若存在破损、缺册、印刷质量问题，供应商需无条件免费更换、补送。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 </w:t>
      </w:r>
      <w:r>
        <w:rPr>
          <w:rFonts w:ascii="宋体" w:hAnsi="宋体" w:eastAsia="宋体" w:cs="宋体"/>
          <w:sz w:val="24"/>
          <w:szCs w:val="24"/>
        </w:rPr>
        <w:br w:type="textWrapping"/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9BB0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13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2026-07-03T03:01:38Z</dcterms:created>
  <dc:creator>汤凯</dc:creator>
  <cp:lastModifiedBy>汤凯</cp:lastModifiedBy>
  <dcterms:modified xsi:type="dcterms:W3CDTF">2026-07-03T03:15:19Z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eyJoZGlkIjoiODQ1NjBkYzEwNjExODQwOGYxMjFlOTUyZGRiOTRlMDUiLCJ1c2VySWQiOiIyMzk4NDQyNTcifQ==</vt:lpwstr>
  </property>
  <property fmtid="{D5CDD505-2E9C-101B-9397-08002B2CF9AE}" pid="4" name="ICV">
    <vt:lpwstr>5D3250B4D5814576A5B541BC49C6C0C4_12</vt:lpwstr>
  </property>
</Properties>
</file>